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E7201" w14:textId="77777777" w:rsidR="005158E9" w:rsidRDefault="009D2C68">
      <w:r>
        <w:rPr>
          <w:noProof/>
        </w:rPr>
        <w:drawing>
          <wp:anchor distT="0" distB="0" distL="114300" distR="114300" simplePos="0" relativeHeight="251658240" behindDoc="1" locked="0" layoutInCell="1" allowOverlap="1" wp14:anchorId="10882C06" wp14:editId="530D8C37">
            <wp:simplePos x="0" y="0"/>
            <wp:positionH relativeFrom="column">
              <wp:posOffset>-1167130</wp:posOffset>
            </wp:positionH>
            <wp:positionV relativeFrom="paragraph">
              <wp:posOffset>-751292</wp:posOffset>
            </wp:positionV>
            <wp:extent cx="7644130" cy="10939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9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8560D" w14:textId="77777777" w:rsidR="009D2C68" w:rsidRDefault="009D2C68"/>
    <w:p w14:paraId="3659E15A" w14:textId="77777777" w:rsidR="009D2C68" w:rsidRDefault="009D2C68"/>
    <w:p w14:paraId="31270F1D" w14:textId="77777777" w:rsidR="009D2C68" w:rsidRDefault="009D2C68"/>
    <w:p w14:paraId="427BA812" w14:textId="77777777" w:rsidR="009D2C68" w:rsidRDefault="009D2C68"/>
    <w:p w14:paraId="1CEBA0E5" w14:textId="77777777" w:rsidR="009D2C68" w:rsidRDefault="009D2C68"/>
    <w:p w14:paraId="16882951" w14:textId="77777777" w:rsidR="009D2C68" w:rsidRDefault="009D2C68"/>
    <w:p w14:paraId="00A5BDC7" w14:textId="77777777" w:rsidR="009D2C68" w:rsidRDefault="009D2C68"/>
    <w:p w14:paraId="716E3B5B" w14:textId="77777777" w:rsidR="009D2C68" w:rsidRDefault="009D2C68"/>
    <w:p w14:paraId="2CE7F784" w14:textId="77777777" w:rsidR="009D2C68" w:rsidRDefault="009D2C68"/>
    <w:p w14:paraId="5A0F3FB8" w14:textId="77777777" w:rsidR="009D2C68" w:rsidRDefault="009D2C68"/>
    <w:p w14:paraId="160C5B99" w14:textId="77777777" w:rsidR="009D2C68" w:rsidRDefault="009D2C68"/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418"/>
        <w:gridCol w:w="9355"/>
      </w:tblGrid>
      <w:tr w:rsidR="009D2C68" w14:paraId="72C61E88" w14:textId="77777777" w:rsidTr="00F93D15">
        <w:trPr>
          <w:trHeight w:val="622"/>
        </w:trPr>
        <w:tc>
          <w:tcPr>
            <w:tcW w:w="10773" w:type="dxa"/>
            <w:gridSpan w:val="2"/>
          </w:tcPr>
          <w:p w14:paraId="7322C9AE" w14:textId="77777777" w:rsidR="009D2C68" w:rsidRPr="004E6485" w:rsidRDefault="009D2C68" w:rsidP="009D2C6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E6485">
              <w:rPr>
                <w:b/>
                <w:color w:val="000000"/>
                <w:sz w:val="26"/>
                <w:szCs w:val="26"/>
              </w:rPr>
              <w:t xml:space="preserve">Кострома </w:t>
            </w:r>
          </w:p>
          <w:p w14:paraId="18A014E5" w14:textId="77777777" w:rsidR="00DC7A9E" w:rsidRDefault="00DC7A9E" w:rsidP="009D2C6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E6485">
              <w:rPr>
                <w:b/>
                <w:color w:val="000000"/>
                <w:sz w:val="26"/>
                <w:szCs w:val="26"/>
              </w:rPr>
              <w:t>«Клубничное</w:t>
            </w:r>
            <w:r w:rsidR="00E815EF" w:rsidRPr="004E6485">
              <w:rPr>
                <w:b/>
                <w:color w:val="000000"/>
                <w:sz w:val="26"/>
                <w:szCs w:val="26"/>
              </w:rPr>
              <w:t xml:space="preserve"> настроение»</w:t>
            </w:r>
          </w:p>
          <w:p w14:paraId="504E5242" w14:textId="77777777" w:rsidR="00FA6210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ДАТА ТУРА: </w:t>
            </w:r>
          </w:p>
          <w:p w14:paraId="60BBCC24" w14:textId="77777777" w:rsidR="00FA6210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FA6210">
              <w:rPr>
                <w:b/>
                <w:bCs/>
                <w:color w:val="000000"/>
                <w:sz w:val="26"/>
                <w:szCs w:val="26"/>
              </w:rPr>
              <w:t>18.07.2026,</w:t>
            </w:r>
          </w:p>
          <w:p w14:paraId="1F9358E5" w14:textId="77777777" w:rsidR="00626651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22.08.2026</w:t>
            </w:r>
          </w:p>
        </w:tc>
      </w:tr>
      <w:tr w:rsidR="009D2C68" w14:paraId="059A6A51" w14:textId="77777777" w:rsidTr="004E6485">
        <w:trPr>
          <w:trHeight w:val="558"/>
        </w:trPr>
        <w:tc>
          <w:tcPr>
            <w:tcW w:w="1418" w:type="dxa"/>
          </w:tcPr>
          <w:p w14:paraId="358E4357" w14:textId="77777777" w:rsidR="00583328" w:rsidRDefault="00583328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2DBA24DE" w14:textId="77777777" w:rsidR="00583328" w:rsidRDefault="00583328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59251E55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000979E0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0695356F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252F9980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2E209125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326D114F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1D3DC783" w14:textId="77777777" w:rsidR="009D2C68" w:rsidRDefault="009D2C68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  <w:t>Кострома</w:t>
            </w:r>
          </w:p>
          <w:p w14:paraId="661BAED3" w14:textId="77777777" w:rsidR="00D5220D" w:rsidRDefault="00D5220D" w:rsidP="00DC7A9E">
            <w:pPr>
              <w:jc w:val="center"/>
            </w:pPr>
          </w:p>
        </w:tc>
        <w:tc>
          <w:tcPr>
            <w:tcW w:w="9355" w:type="dxa"/>
          </w:tcPr>
          <w:p w14:paraId="4F0EC45F" w14:textId="77777777" w:rsidR="00BF493D" w:rsidRPr="009B07B5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08:30 - Отправление из Ярославля от ТРК Альтаир (Ленинградский пр-т д.123)</w:t>
            </w:r>
          </w:p>
          <w:p w14:paraId="049043B0" w14:textId="77777777" w:rsidR="00BF493D" w:rsidRPr="009B07B5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09:00 – Отправление из Ярославля от Московского ЖД вокзала (у здания туалетов)</w:t>
            </w:r>
          </w:p>
          <w:p w14:paraId="2D815BE1" w14:textId="77777777" w:rsidR="00BF493D" w:rsidRPr="009B07B5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09:10 - от автобусной остановки "ул. Светлая" на проспекте Фрунзе</w:t>
            </w:r>
          </w:p>
          <w:p w14:paraId="56AE8F45" w14:textId="77777777" w:rsidR="00BF493D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 xml:space="preserve">09:40 - от автобусной остановки "Малые Соли" (в сторону Костромы) перед поворотом на </w:t>
            </w:r>
            <w:proofErr w:type="gramStart"/>
            <w:r w:rsidRPr="009B07B5">
              <w:rPr>
                <w:bCs/>
                <w:sz w:val="24"/>
                <w:szCs w:val="24"/>
              </w:rPr>
              <w:t>Некрасовское</w:t>
            </w:r>
            <w:proofErr w:type="gramEnd"/>
          </w:p>
          <w:p w14:paraId="01BB1D51" w14:textId="77777777" w:rsidR="00BF493D" w:rsidRDefault="00BF493D" w:rsidP="00BF493D">
            <w:pPr>
              <w:rPr>
                <w:bCs/>
                <w:sz w:val="24"/>
                <w:szCs w:val="24"/>
              </w:rPr>
            </w:pPr>
          </w:p>
          <w:p w14:paraId="02605856" w14:textId="1E3D65AF" w:rsidR="00BF493D" w:rsidRPr="00BF493D" w:rsidRDefault="00BF493D" w:rsidP="00BF493D">
            <w:pPr>
              <w:rPr>
                <w:b/>
                <w:bCs/>
                <w:sz w:val="24"/>
                <w:szCs w:val="24"/>
              </w:rPr>
            </w:pPr>
            <w:r w:rsidRPr="00BF493D">
              <w:rPr>
                <w:b/>
                <w:bCs/>
                <w:sz w:val="24"/>
                <w:szCs w:val="24"/>
              </w:rPr>
              <w:t xml:space="preserve">Отправление в д. Лежнево, Костромская обл. </w:t>
            </w:r>
            <w:r w:rsidR="003F2D56">
              <w:rPr>
                <w:b/>
                <w:bCs/>
                <w:sz w:val="24"/>
                <w:szCs w:val="24"/>
              </w:rPr>
              <w:t xml:space="preserve">Путевая экскурсия. </w:t>
            </w:r>
          </w:p>
          <w:p w14:paraId="45299FA7" w14:textId="77777777" w:rsidR="00BF493D" w:rsidRDefault="00BF493D" w:rsidP="009D2C68">
            <w:pPr>
              <w:pStyle w:val="a4"/>
              <w:spacing w:before="0" w:after="0"/>
              <w:rPr>
                <w:b/>
                <w:sz w:val="22"/>
              </w:rPr>
            </w:pPr>
          </w:p>
          <w:p w14:paraId="68DEB449" w14:textId="77777777" w:rsidR="003A7B3E" w:rsidRDefault="00D20866" w:rsidP="009D2C68">
            <w:pPr>
              <w:pStyle w:val="a4"/>
              <w:spacing w:before="0" w:after="0"/>
              <w:rPr>
                <w:sz w:val="22"/>
              </w:rPr>
            </w:pPr>
            <w:r>
              <w:rPr>
                <w:b/>
                <w:sz w:val="22"/>
              </w:rPr>
              <w:t xml:space="preserve">Экскурсия на клубничной ферме. </w:t>
            </w:r>
            <w:r w:rsidR="00F93D15" w:rsidRPr="00F93D15">
              <w:rPr>
                <w:sz w:val="22"/>
              </w:rPr>
              <w:t>Крестьянско-фермерское хозяйство специализируется на выращивании королевы ягоды — клубники.</w:t>
            </w:r>
            <w:r w:rsidR="00F93D15">
              <w:rPr>
                <w:sz w:val="22"/>
              </w:rPr>
              <w:t xml:space="preserve"> </w:t>
            </w:r>
          </w:p>
          <w:p w14:paraId="42B738EC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14:paraId="0A0F9EDD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14:paraId="144E31B2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  <w:r w:rsidRPr="003A7B3E">
              <w:rPr>
                <w:sz w:val="22"/>
              </w:rPr>
              <w:t>Клубничная Ферма Вороновых-</w:t>
            </w:r>
            <w:proofErr w:type="spellStart"/>
            <w:r w:rsidRPr="003A7B3E">
              <w:rPr>
                <w:sz w:val="22"/>
              </w:rPr>
              <w:t>Бурковских</w:t>
            </w:r>
            <w:proofErr w:type="spellEnd"/>
            <w:r w:rsidRPr="003A7B3E">
              <w:rPr>
                <w:sz w:val="22"/>
              </w:rPr>
              <w:t xml:space="preserve"> "Strawberry_44_ " – единственное в своём роде семейное хозяйство по круглогодичному выращиванию клубники в средней полосе.</w:t>
            </w:r>
            <w:r w:rsidRPr="003A7B3E">
              <w:rPr>
                <w:sz w:val="22"/>
              </w:rPr>
              <w:br/>
            </w:r>
            <w:r w:rsidRPr="003A7B3E">
              <w:rPr>
                <w:sz w:val="22"/>
              </w:rPr>
              <w:br/>
              <w:t>Каждая ягодка выращена с любовью на деревенских просторах, а сладости приготовлены с душой по домашним рецептам.</w:t>
            </w:r>
            <w:r w:rsidRPr="003A7B3E">
              <w:rPr>
                <w:sz w:val="22"/>
              </w:rPr>
              <w:br/>
            </w:r>
            <w:r w:rsidRPr="003A7B3E">
              <w:rPr>
                <w:sz w:val="22"/>
              </w:rPr>
              <w:br/>
              <w:t>Ключевой принцип выращивания и переработки ягоды — натуральность и экологичность</w:t>
            </w:r>
            <w:r>
              <w:rPr>
                <w:sz w:val="22"/>
              </w:rPr>
              <w:t>.</w:t>
            </w:r>
          </w:p>
          <w:p w14:paraId="16D52FFD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14:paraId="0B9ECAD7" w14:textId="77777777" w:rsidR="003A7B3E" w:rsidRPr="003A7B3E" w:rsidRDefault="00F93D15" w:rsidP="009D2C68">
            <w:pPr>
              <w:pStyle w:val="a4"/>
              <w:spacing w:before="0" w:after="0"/>
              <w:rPr>
                <w:b/>
                <w:sz w:val="22"/>
              </w:rPr>
            </w:pPr>
            <w:r w:rsidRPr="003A7B3E">
              <w:rPr>
                <w:b/>
                <w:sz w:val="22"/>
              </w:rPr>
              <w:t xml:space="preserve">Здесь Вас ждет: </w:t>
            </w:r>
          </w:p>
          <w:p w14:paraId="65D849FC" w14:textId="77777777"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клубничное знакомство, </w:t>
            </w:r>
          </w:p>
          <w:p w14:paraId="359B2502" w14:textId="77777777"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экскурсия по теплице с искусственным интеллектом, </w:t>
            </w:r>
          </w:p>
          <w:p w14:paraId="1BE79D1D" w14:textId="77777777"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проба ягоды или сладостей, </w:t>
            </w:r>
          </w:p>
          <w:p w14:paraId="1F831DC8" w14:textId="77777777"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>чаепитие с</w:t>
            </w:r>
            <w:r w:rsidR="00626651">
              <w:rPr>
                <w:sz w:val="22"/>
              </w:rPr>
              <w:t xml:space="preserve"> блинами и клубничным вареньем, </w:t>
            </w:r>
          </w:p>
          <w:p w14:paraId="041A36A2" w14:textId="77777777" w:rsidR="0059319B" w:rsidRDefault="00626651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>алкогольная дегустация (3 вида напитков</w:t>
            </w:r>
            <w:r w:rsidR="003A7B3E">
              <w:rPr>
                <w:sz w:val="22"/>
              </w:rPr>
              <w:t xml:space="preserve"> для взрослых),</w:t>
            </w:r>
          </w:p>
          <w:p w14:paraId="7CAEA86F" w14:textId="77777777" w:rsidR="003A7B3E" w:rsidRDefault="003A7B3E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мастер – класс по росписи магнита (для детей) </w:t>
            </w:r>
          </w:p>
          <w:p w14:paraId="5380A462" w14:textId="77777777" w:rsidR="00FB0C2B" w:rsidRDefault="00FB0C2B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</w:p>
          <w:p w14:paraId="092F1966" w14:textId="77777777" w:rsidR="00FB0C2B" w:rsidRPr="00626651" w:rsidRDefault="00FB0C2B" w:rsidP="00FB0C2B">
            <w:pPr>
              <w:pStyle w:val="a4"/>
              <w:spacing w:before="0" w:after="0"/>
              <w:rPr>
                <w:sz w:val="22"/>
              </w:rPr>
            </w:pPr>
            <w:r w:rsidRPr="003A7B3E">
              <w:rPr>
                <w:b/>
                <w:bCs/>
                <w:sz w:val="22"/>
              </w:rPr>
              <w:t>Кроме того, вы сможете купить </w:t>
            </w:r>
            <w:r w:rsidRPr="003A7B3E">
              <w:rPr>
                <w:sz w:val="22"/>
              </w:rPr>
              <w:t>рассаду клубники, клубничные сладости и саму клубнику (при наличии).</w:t>
            </w:r>
          </w:p>
          <w:p w14:paraId="6EEE10B4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14:paraId="3E03C180" w14:textId="77777777" w:rsidR="00626651" w:rsidRDefault="00626651" w:rsidP="009D2C68">
            <w:pPr>
              <w:pStyle w:val="a4"/>
              <w:spacing w:before="0" w:after="0"/>
              <w:rPr>
                <w:b/>
                <w:sz w:val="22"/>
              </w:rPr>
            </w:pPr>
            <w:r w:rsidRPr="00626651">
              <w:rPr>
                <w:b/>
                <w:sz w:val="22"/>
              </w:rPr>
              <w:t xml:space="preserve">Переезд в Кострому. </w:t>
            </w:r>
          </w:p>
          <w:p w14:paraId="31232BEF" w14:textId="77777777" w:rsidR="0059319B" w:rsidRDefault="0059319B" w:rsidP="009D2C68">
            <w:pPr>
              <w:pStyle w:val="a4"/>
              <w:spacing w:before="0" w:after="0"/>
              <w:rPr>
                <w:b/>
                <w:sz w:val="22"/>
              </w:rPr>
            </w:pPr>
          </w:p>
          <w:p w14:paraId="2D5940E6" w14:textId="77777777" w:rsidR="0059319B" w:rsidRDefault="0059319B" w:rsidP="009D2C68">
            <w:pPr>
              <w:pStyle w:val="a4"/>
              <w:spacing w:before="0" w:after="0"/>
              <w:rPr>
                <w:sz w:val="22"/>
              </w:rPr>
            </w:pPr>
          </w:p>
          <w:p w14:paraId="541B7F8F" w14:textId="77777777" w:rsidR="003A7B3E" w:rsidRDefault="0059319B" w:rsidP="0059319B">
            <w:pPr>
              <w:pStyle w:val="a4"/>
              <w:spacing w:before="0" w:after="0"/>
              <w:rPr>
                <w:sz w:val="22"/>
              </w:rPr>
            </w:pPr>
            <w:r w:rsidRPr="00021F3D">
              <w:rPr>
                <w:b/>
                <w:sz w:val="22"/>
              </w:rPr>
              <w:t>Обзорная экскурсия по городу</w:t>
            </w:r>
            <w:r w:rsidRPr="00021F3D">
              <w:rPr>
                <w:sz w:val="22"/>
              </w:rPr>
              <w:t xml:space="preserve"> с осмотром Богоявленского кафедрального  собора, центральной площади с уникальной планировкой улиц, комплекса торговых рядов.</w:t>
            </w:r>
          </w:p>
          <w:p w14:paraId="3DF98025" w14:textId="77777777" w:rsidR="0059319B" w:rsidRDefault="0059319B" w:rsidP="009D2C68">
            <w:pPr>
              <w:pStyle w:val="a4"/>
              <w:spacing w:before="0" w:after="0"/>
              <w:rPr>
                <w:sz w:val="22"/>
              </w:rPr>
            </w:pPr>
          </w:p>
          <w:p w14:paraId="27B5D433" w14:textId="77777777" w:rsidR="00D655A2" w:rsidRPr="003A7B3E" w:rsidRDefault="00764B80" w:rsidP="003A7B3E">
            <w:pPr>
              <w:pStyle w:val="a4"/>
              <w:spacing w:before="0" w:after="0"/>
              <w:rPr>
                <w:b/>
                <w:sz w:val="22"/>
                <w:szCs w:val="22"/>
                <w:shd w:val="clear" w:color="auto" w:fill="FFFFFF"/>
              </w:rPr>
            </w:pPr>
            <w:r w:rsidRPr="00764B80">
              <w:rPr>
                <w:b/>
                <w:sz w:val="22"/>
                <w:szCs w:val="22"/>
                <w:shd w:val="clear" w:color="auto" w:fill="FFFFFF"/>
              </w:rPr>
              <w:t xml:space="preserve">Отправление в Ярославль. </w:t>
            </w:r>
          </w:p>
        </w:tc>
      </w:tr>
    </w:tbl>
    <w:p w14:paraId="0FED6B56" w14:textId="77777777" w:rsidR="009D2C68" w:rsidRDefault="009D2C68"/>
    <w:p w14:paraId="223B87C7" w14:textId="77777777" w:rsidR="009B07B5" w:rsidRDefault="009B07B5"/>
    <w:p w14:paraId="60D4A659" w14:textId="77777777" w:rsidR="009B07B5" w:rsidRPr="00A66BF4" w:rsidRDefault="009B07B5" w:rsidP="009B07B5">
      <w:pPr>
        <w:rPr>
          <w:b/>
          <w:bCs/>
          <w:sz w:val="24"/>
          <w:szCs w:val="24"/>
        </w:rPr>
      </w:pPr>
      <w:r w:rsidRPr="009B07B5">
        <w:rPr>
          <w:b/>
          <w:bCs/>
          <w:sz w:val="24"/>
          <w:szCs w:val="24"/>
        </w:rPr>
        <w:t>Маршрут следования автобуса:</w:t>
      </w:r>
    </w:p>
    <w:p w14:paraId="58FE81FE" w14:textId="77777777"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08:30 - Отправление из Ярославля от ТРК Альтаир (Ленинградский пр-т д.123)</w:t>
      </w:r>
    </w:p>
    <w:p w14:paraId="36CDC910" w14:textId="77777777"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09:00 – Отправление из Ярославля от Московского ЖД вокзала (у здания туалетов)</w:t>
      </w:r>
    </w:p>
    <w:p w14:paraId="0FA731D9" w14:textId="77777777"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09:10 - от автобусной остановки "ул. Светлая" на проспекте Фрунзе</w:t>
      </w:r>
    </w:p>
    <w:p w14:paraId="1C300CCE" w14:textId="77777777"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 xml:space="preserve">09:40 - от автобусной остановки "Малые Соли" (в сторону Костромы) перед поворотом на </w:t>
      </w:r>
      <w:proofErr w:type="gramStart"/>
      <w:r w:rsidRPr="009B07B5">
        <w:rPr>
          <w:bCs/>
          <w:sz w:val="24"/>
          <w:szCs w:val="24"/>
        </w:rPr>
        <w:t>Некрасовское</w:t>
      </w:r>
      <w:proofErr w:type="gramEnd"/>
    </w:p>
    <w:p w14:paraId="7A67EC6F" w14:textId="77777777" w:rsidR="009B07B5" w:rsidRDefault="009B07B5" w:rsidP="009B07B5">
      <w:pPr>
        <w:rPr>
          <w:color w:val="000000"/>
          <w:bdr w:val="none" w:sz="0" w:space="0" w:color="auto" w:frame="1"/>
          <w:shd w:val="clear" w:color="auto" w:fill="FFFFFF"/>
        </w:rPr>
      </w:pPr>
    </w:p>
    <w:p w14:paraId="7FE667F7" w14:textId="77777777" w:rsidR="009B07B5" w:rsidRDefault="009B07B5" w:rsidP="009B07B5">
      <w:pPr>
        <w:rPr>
          <w:b/>
          <w:szCs w:val="24"/>
        </w:rPr>
      </w:pPr>
    </w:p>
    <w:p w14:paraId="452F627F" w14:textId="77777777" w:rsidR="009B07B5" w:rsidRDefault="009B07B5" w:rsidP="009B07B5">
      <w:pPr>
        <w:jc w:val="center"/>
        <w:rPr>
          <w:b/>
          <w:szCs w:val="24"/>
        </w:rPr>
      </w:pPr>
    </w:p>
    <w:p w14:paraId="45E26E0A" w14:textId="77777777" w:rsidR="009B07B5" w:rsidRDefault="009B07B5" w:rsidP="009B07B5">
      <w:pPr>
        <w:jc w:val="center"/>
        <w:rPr>
          <w:b/>
          <w:szCs w:val="24"/>
        </w:rPr>
      </w:pPr>
    </w:p>
    <w:p w14:paraId="1AA44F8D" w14:textId="77777777" w:rsidR="009B07B5" w:rsidRDefault="009B07B5" w:rsidP="009B07B5">
      <w:pPr>
        <w:jc w:val="center"/>
        <w:rPr>
          <w:b/>
          <w:szCs w:val="24"/>
        </w:rPr>
      </w:pPr>
    </w:p>
    <w:p w14:paraId="2C8C8680" w14:textId="77777777" w:rsidR="009B07B5" w:rsidRPr="005C1D0A" w:rsidRDefault="009B07B5" w:rsidP="009B07B5">
      <w:pPr>
        <w:jc w:val="center"/>
        <w:rPr>
          <w:b/>
          <w:szCs w:val="24"/>
        </w:rPr>
      </w:pPr>
      <w:r w:rsidRPr="005C1D0A">
        <w:rPr>
          <w:b/>
          <w:szCs w:val="24"/>
        </w:rPr>
        <w:t xml:space="preserve">СТОИМОСТЬ ПРОГРАММЫ: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455"/>
        <w:gridCol w:w="2131"/>
      </w:tblGrid>
      <w:tr w:rsidR="009B07B5" w:rsidRPr="005C1D0A" w14:paraId="377AA6EE" w14:textId="77777777" w:rsidTr="006D32A3">
        <w:tc>
          <w:tcPr>
            <w:tcW w:w="1806" w:type="dxa"/>
            <w:shd w:val="clear" w:color="auto" w:fill="auto"/>
          </w:tcPr>
          <w:p w14:paraId="2610B1C5" w14:textId="77777777" w:rsidR="009B07B5" w:rsidRPr="005C1D0A" w:rsidRDefault="009B07B5" w:rsidP="006D32A3">
            <w:pPr>
              <w:jc w:val="center"/>
              <w:rPr>
                <w:b/>
                <w:szCs w:val="24"/>
              </w:rPr>
            </w:pPr>
            <w:r w:rsidRPr="005C1D0A">
              <w:rPr>
                <w:b/>
                <w:szCs w:val="24"/>
              </w:rPr>
              <w:t>Взрослые</w:t>
            </w:r>
          </w:p>
        </w:tc>
        <w:tc>
          <w:tcPr>
            <w:tcW w:w="2455" w:type="dxa"/>
            <w:shd w:val="clear" w:color="auto" w:fill="auto"/>
          </w:tcPr>
          <w:p w14:paraId="6980A12A" w14:textId="77777777" w:rsidR="009B07B5" w:rsidRPr="005C1D0A" w:rsidRDefault="009B07B5" w:rsidP="006D32A3">
            <w:pPr>
              <w:jc w:val="center"/>
              <w:rPr>
                <w:b/>
                <w:szCs w:val="24"/>
              </w:rPr>
            </w:pPr>
            <w:r w:rsidRPr="005C1D0A">
              <w:rPr>
                <w:b/>
                <w:szCs w:val="24"/>
              </w:rPr>
              <w:t>Пенсионеры, студенты, школьники с 16 лет</w:t>
            </w:r>
          </w:p>
        </w:tc>
        <w:tc>
          <w:tcPr>
            <w:tcW w:w="2131" w:type="dxa"/>
            <w:shd w:val="clear" w:color="auto" w:fill="auto"/>
          </w:tcPr>
          <w:p w14:paraId="06B3B6DB" w14:textId="77777777" w:rsidR="009B07B5" w:rsidRPr="005C1D0A" w:rsidRDefault="009B07B5" w:rsidP="006D32A3">
            <w:pPr>
              <w:jc w:val="center"/>
              <w:rPr>
                <w:b/>
                <w:szCs w:val="24"/>
              </w:rPr>
            </w:pPr>
            <w:r w:rsidRPr="005C1D0A">
              <w:rPr>
                <w:b/>
                <w:szCs w:val="24"/>
              </w:rPr>
              <w:t>Школьники до 16 лет</w:t>
            </w:r>
          </w:p>
        </w:tc>
      </w:tr>
      <w:tr w:rsidR="009B07B5" w:rsidRPr="005C1D0A" w14:paraId="595AA71A" w14:textId="77777777" w:rsidTr="006D32A3">
        <w:tc>
          <w:tcPr>
            <w:tcW w:w="1806" w:type="dxa"/>
            <w:shd w:val="clear" w:color="auto" w:fill="auto"/>
          </w:tcPr>
          <w:p w14:paraId="7762DB37" w14:textId="77777777" w:rsidR="009B07B5" w:rsidRPr="005C1D0A" w:rsidRDefault="009B07B5" w:rsidP="009B0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3 300</w:t>
            </w:r>
          </w:p>
        </w:tc>
        <w:tc>
          <w:tcPr>
            <w:tcW w:w="2455" w:type="dxa"/>
            <w:shd w:val="clear" w:color="auto" w:fill="auto"/>
          </w:tcPr>
          <w:p w14:paraId="2680B642" w14:textId="77777777" w:rsidR="009B07B5" w:rsidRPr="005C1D0A" w:rsidRDefault="009B07B5" w:rsidP="009B0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3 300</w:t>
            </w:r>
          </w:p>
        </w:tc>
        <w:tc>
          <w:tcPr>
            <w:tcW w:w="2131" w:type="dxa"/>
            <w:shd w:val="clear" w:color="auto" w:fill="auto"/>
          </w:tcPr>
          <w:p w14:paraId="32DCBD65" w14:textId="77777777" w:rsidR="009B07B5" w:rsidRPr="005C1D0A" w:rsidRDefault="009B07B5" w:rsidP="009B0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3 300</w:t>
            </w:r>
          </w:p>
        </w:tc>
      </w:tr>
    </w:tbl>
    <w:p w14:paraId="05C9815E" w14:textId="77777777" w:rsidR="009B07B5" w:rsidRDefault="009B07B5" w:rsidP="009B07B5">
      <w:pPr>
        <w:rPr>
          <w:b/>
          <w:bCs/>
          <w:color w:val="000000"/>
        </w:rPr>
      </w:pPr>
    </w:p>
    <w:p w14:paraId="1E749C5D" w14:textId="77777777" w:rsidR="009B07B5" w:rsidRDefault="009B07B5" w:rsidP="009B07B5">
      <w:pPr>
        <w:rPr>
          <w:b/>
          <w:bCs/>
          <w:color w:val="000000"/>
        </w:rPr>
      </w:pPr>
    </w:p>
    <w:p w14:paraId="7A9F4B83" w14:textId="77777777" w:rsidR="009B07B5" w:rsidRDefault="009B07B5" w:rsidP="009B07B5">
      <w:pPr>
        <w:rPr>
          <w:b/>
          <w:bCs/>
          <w:color w:val="000000"/>
        </w:rPr>
      </w:pPr>
    </w:p>
    <w:p w14:paraId="4C20D57A" w14:textId="77777777" w:rsidR="009B07B5" w:rsidRPr="005C1D0A" w:rsidRDefault="009B07B5" w:rsidP="009B07B5">
      <w:pPr>
        <w:rPr>
          <w:b/>
          <w:bCs/>
          <w:color w:val="000000"/>
        </w:rPr>
      </w:pPr>
      <w:r w:rsidRPr="005C1D0A">
        <w:rPr>
          <w:b/>
          <w:bCs/>
          <w:color w:val="000000"/>
        </w:rPr>
        <w:t>В стоимость тура входит:</w:t>
      </w:r>
    </w:p>
    <w:p w14:paraId="22AA90F3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проезд на комфортабельном автобусе/микроавтобусе,</w:t>
      </w:r>
    </w:p>
    <w:p w14:paraId="048775C6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услуги гида-экскурсовода,</w:t>
      </w:r>
    </w:p>
    <w:p w14:paraId="5BBDE8F2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входные билеты и экскурсионная программа,</w:t>
      </w:r>
    </w:p>
    <w:p w14:paraId="1F9E78B6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мастер-класс,</w:t>
      </w:r>
    </w:p>
    <w:p w14:paraId="1D89AE11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страховка от несчастного случая.</w:t>
      </w:r>
    </w:p>
    <w:p w14:paraId="45E794BF" w14:textId="77777777" w:rsidR="009B07B5" w:rsidRPr="00AB087B" w:rsidRDefault="009B07B5" w:rsidP="009B07B5">
      <w:pPr>
        <w:ind w:left="360"/>
        <w:rPr>
          <w:bCs/>
          <w:color w:val="000000"/>
        </w:rPr>
      </w:pPr>
    </w:p>
    <w:p w14:paraId="604243AB" w14:textId="77777777" w:rsidR="009B07B5" w:rsidRPr="00AB087B" w:rsidRDefault="009B07B5" w:rsidP="009B07B5">
      <w:pPr>
        <w:rPr>
          <w:bCs/>
          <w:color w:val="000000"/>
        </w:rPr>
      </w:pPr>
      <w:r w:rsidRPr="00AB087B">
        <w:rPr>
          <w:bCs/>
          <w:color w:val="000000"/>
        </w:rPr>
        <w:t> </w:t>
      </w:r>
    </w:p>
    <w:p w14:paraId="692AE09E" w14:textId="77777777" w:rsidR="009B07B5" w:rsidRPr="00AB087B" w:rsidRDefault="009B07B5" w:rsidP="009B07B5">
      <w:pPr>
        <w:rPr>
          <w:bCs/>
          <w:color w:val="000000"/>
        </w:rPr>
      </w:pPr>
      <w:r w:rsidRPr="00AB087B">
        <w:rPr>
          <w:bCs/>
          <w:color w:val="000000"/>
        </w:rPr>
        <w:t>Просим учитывать дополнительные расходы в пути следования, которые не входят в стоимость тура.</w:t>
      </w:r>
    </w:p>
    <w:p w14:paraId="2CF80403" w14:textId="77777777" w:rsidR="009B07B5" w:rsidRDefault="009B07B5" w:rsidP="009B07B5">
      <w:pPr>
        <w:rPr>
          <w:bCs/>
          <w:color w:val="000000"/>
        </w:rPr>
      </w:pPr>
    </w:p>
    <w:p w14:paraId="41BEAF2C" w14:textId="77777777" w:rsidR="009B07B5" w:rsidRPr="005C1D0A" w:rsidRDefault="009B07B5" w:rsidP="009B07B5">
      <w:r w:rsidRPr="005C1D0A">
        <w:rPr>
          <w:color w:val="000000"/>
        </w:rPr>
        <w:t>Цены на туры с настоящего времени не зафиксированы, и могут быть изменены в большую или меньшую сторону в зависимости от уровня спроса в любой момент.</w:t>
      </w:r>
    </w:p>
    <w:p w14:paraId="4B52FAC8" w14:textId="77777777" w:rsidR="009B07B5" w:rsidRDefault="009B07B5" w:rsidP="009B07B5"/>
    <w:p w14:paraId="496BB5A7" w14:textId="77777777" w:rsidR="009B07B5" w:rsidRPr="00B567CF" w:rsidRDefault="009B07B5" w:rsidP="009B07B5">
      <w:r w:rsidRPr="00B567CF">
        <w:rPr>
          <w:b/>
          <w:bCs/>
        </w:rPr>
        <w:t>Внимание!</w:t>
      </w:r>
      <w:r w:rsidRPr="00B567CF">
        <w:t> Время начала экскурсий указано ориентировочное! Перед началом экскурсии сопровождающий - гид на маршруте сообщает точное время встречи  и начала экскурсии.</w:t>
      </w:r>
    </w:p>
    <w:p w14:paraId="4424B031" w14:textId="77777777" w:rsidR="009B07B5" w:rsidRPr="00B567CF" w:rsidRDefault="009B07B5" w:rsidP="009B07B5">
      <w:r w:rsidRPr="00B567CF">
        <w:t>Фирма оставляет за собой право замены экскурсий без уменьшения общего объема экскурсионной программы.</w:t>
      </w:r>
    </w:p>
    <w:p w14:paraId="4E88308D" w14:textId="77777777" w:rsidR="009B07B5" w:rsidRPr="00B567CF" w:rsidRDefault="009B07B5" w:rsidP="009B07B5">
      <w:r w:rsidRPr="00B567CF">
        <w:rPr>
          <w:b/>
          <w:bCs/>
        </w:rPr>
        <w:t>Схема рассадки в автобусе условная, дверь может располагаться как за 5, так и за 6 и 7 рядами.</w:t>
      </w:r>
    </w:p>
    <w:p w14:paraId="59BB6883" w14:textId="77777777" w:rsidR="009B07B5" w:rsidRPr="00B567CF" w:rsidRDefault="009B07B5" w:rsidP="009B07B5">
      <w:r w:rsidRPr="00B567CF">
        <w:rPr>
          <w:b/>
          <w:bCs/>
        </w:rPr>
        <w:t>Правила рассадки в автобусе:</w:t>
      </w:r>
      <w:r w:rsidRPr="00B567CF">
        <w:t> если турист едет один, то он может занять любое свободное место в автобусе, за исключением случаев, когда в автобусе уже имеются занятые одиночные места. В этом случае необходимо посадить туриста на свободное место, которое находится рядом с уже занятым одиночным местом. </w:t>
      </w:r>
      <w:r w:rsidRPr="00B567CF">
        <w:rPr>
          <w:b/>
          <w:bCs/>
        </w:rPr>
        <w:t>Важно:</w:t>
      </w:r>
      <w:r w:rsidRPr="00B567CF">
        <w:t xml:space="preserve"> при несоблюдении данного </w:t>
      </w:r>
      <w:proofErr w:type="gramStart"/>
      <w:r w:rsidRPr="00B567CF">
        <w:t>правила</w:t>
      </w:r>
      <w:proofErr w:type="gramEnd"/>
      <w:r w:rsidRPr="00B567CF">
        <w:t xml:space="preserve"> Туроператор имеет право пересадить туристов, уведомив о пересадке через переписку по заказу.</w:t>
      </w:r>
    </w:p>
    <w:p w14:paraId="05A55AE3" w14:textId="77777777" w:rsidR="009B07B5" w:rsidRPr="005C1D0A" w:rsidRDefault="009B07B5" w:rsidP="009B07B5">
      <w:pPr>
        <w:rPr>
          <w:b/>
        </w:rPr>
      </w:pPr>
    </w:p>
    <w:p w14:paraId="339C5C28" w14:textId="77777777" w:rsidR="009B07B5" w:rsidRDefault="009B07B5"/>
    <w:sectPr w:rsidR="009B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D7B"/>
    <w:multiLevelType w:val="multilevel"/>
    <w:tmpl w:val="7EEA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8688A"/>
    <w:multiLevelType w:val="multilevel"/>
    <w:tmpl w:val="71D6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035274"/>
    <w:multiLevelType w:val="hybridMultilevel"/>
    <w:tmpl w:val="0880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68"/>
    <w:rsid w:val="00021F3D"/>
    <w:rsid w:val="00034468"/>
    <w:rsid w:val="00051124"/>
    <w:rsid w:val="000C176B"/>
    <w:rsid w:val="000E60D3"/>
    <w:rsid w:val="001076B5"/>
    <w:rsid w:val="001422A7"/>
    <w:rsid w:val="0017424F"/>
    <w:rsid w:val="001C18D3"/>
    <w:rsid w:val="001D2951"/>
    <w:rsid w:val="00266922"/>
    <w:rsid w:val="00285463"/>
    <w:rsid w:val="00296F19"/>
    <w:rsid w:val="002A0B2B"/>
    <w:rsid w:val="002B465C"/>
    <w:rsid w:val="00323BF8"/>
    <w:rsid w:val="003A7B3E"/>
    <w:rsid w:val="003D5DD7"/>
    <w:rsid w:val="003F1E69"/>
    <w:rsid w:val="003F2D56"/>
    <w:rsid w:val="003F753A"/>
    <w:rsid w:val="00473A51"/>
    <w:rsid w:val="004E0546"/>
    <w:rsid w:val="004E6485"/>
    <w:rsid w:val="005158E9"/>
    <w:rsid w:val="005672E3"/>
    <w:rsid w:val="00582468"/>
    <w:rsid w:val="00583328"/>
    <w:rsid w:val="0059319B"/>
    <w:rsid w:val="00593310"/>
    <w:rsid w:val="005D402C"/>
    <w:rsid w:val="006122F6"/>
    <w:rsid w:val="00626651"/>
    <w:rsid w:val="00642727"/>
    <w:rsid w:val="006C08F5"/>
    <w:rsid w:val="006E4C24"/>
    <w:rsid w:val="00716E3C"/>
    <w:rsid w:val="00764B80"/>
    <w:rsid w:val="00784BBA"/>
    <w:rsid w:val="0079383E"/>
    <w:rsid w:val="007B0CA8"/>
    <w:rsid w:val="007D07DE"/>
    <w:rsid w:val="007D0FED"/>
    <w:rsid w:val="008223F1"/>
    <w:rsid w:val="008933FA"/>
    <w:rsid w:val="00907E3D"/>
    <w:rsid w:val="00982F68"/>
    <w:rsid w:val="009B07B5"/>
    <w:rsid w:val="009D2C68"/>
    <w:rsid w:val="009E0C17"/>
    <w:rsid w:val="009F5250"/>
    <w:rsid w:val="00A2097A"/>
    <w:rsid w:val="00A23419"/>
    <w:rsid w:val="00A27B35"/>
    <w:rsid w:val="00AA1809"/>
    <w:rsid w:val="00AF6ECA"/>
    <w:rsid w:val="00B271D3"/>
    <w:rsid w:val="00B36292"/>
    <w:rsid w:val="00BC38AA"/>
    <w:rsid w:val="00BF493D"/>
    <w:rsid w:val="00C72A56"/>
    <w:rsid w:val="00CD4252"/>
    <w:rsid w:val="00D20866"/>
    <w:rsid w:val="00D25332"/>
    <w:rsid w:val="00D5220D"/>
    <w:rsid w:val="00D6163D"/>
    <w:rsid w:val="00D655A2"/>
    <w:rsid w:val="00DA46B8"/>
    <w:rsid w:val="00DC7A9E"/>
    <w:rsid w:val="00E4388B"/>
    <w:rsid w:val="00E815EF"/>
    <w:rsid w:val="00EE4746"/>
    <w:rsid w:val="00F3298E"/>
    <w:rsid w:val="00F66523"/>
    <w:rsid w:val="00F93D15"/>
    <w:rsid w:val="00F9579C"/>
    <w:rsid w:val="00FA6210"/>
    <w:rsid w:val="00FB0C2B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F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D2C68"/>
    <w:pPr>
      <w:spacing w:before="75" w:after="150"/>
    </w:pPr>
    <w:rPr>
      <w:color w:val="000000"/>
      <w:sz w:val="24"/>
      <w:szCs w:val="24"/>
    </w:rPr>
  </w:style>
  <w:style w:type="character" w:styleId="a5">
    <w:name w:val="Strong"/>
    <w:uiPriority w:val="22"/>
    <w:qFormat/>
    <w:rsid w:val="009D2C68"/>
    <w:rPr>
      <w:b/>
      <w:bCs/>
    </w:rPr>
  </w:style>
  <w:style w:type="paragraph" w:styleId="a6">
    <w:name w:val="List Paragraph"/>
    <w:basedOn w:val="a"/>
    <w:uiPriority w:val="34"/>
    <w:qFormat/>
    <w:rsid w:val="009D2C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0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54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E6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D2C68"/>
    <w:pPr>
      <w:spacing w:before="75" w:after="150"/>
    </w:pPr>
    <w:rPr>
      <w:color w:val="000000"/>
      <w:sz w:val="24"/>
      <w:szCs w:val="24"/>
    </w:rPr>
  </w:style>
  <w:style w:type="character" w:styleId="a5">
    <w:name w:val="Strong"/>
    <w:uiPriority w:val="22"/>
    <w:qFormat/>
    <w:rsid w:val="009D2C68"/>
    <w:rPr>
      <w:b/>
      <w:bCs/>
    </w:rPr>
  </w:style>
  <w:style w:type="paragraph" w:styleId="a6">
    <w:name w:val="List Paragraph"/>
    <w:basedOn w:val="a"/>
    <w:uiPriority w:val="34"/>
    <w:qFormat/>
    <w:rsid w:val="009D2C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0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54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E6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2024-10-30T15:09:00Z</dcterms:created>
  <dcterms:modified xsi:type="dcterms:W3CDTF">2026-04-23T10:33:00Z</dcterms:modified>
</cp:coreProperties>
</file>